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D90C5" w14:textId="028A6AC8" w:rsidR="00D4119B" w:rsidRDefault="00AB3768">
      <w:pPr>
        <w:rPr>
          <w:b/>
          <w:bCs/>
        </w:rPr>
      </w:pPr>
      <w:r w:rsidRPr="00575524">
        <w:rPr>
          <w:b/>
          <w:bCs/>
        </w:rPr>
        <w:t xml:space="preserve">Modèle de calendrier à </w:t>
      </w:r>
      <w:r w:rsidR="00575524">
        <w:rPr>
          <w:b/>
          <w:bCs/>
        </w:rPr>
        <w:t xml:space="preserve">compléter et </w:t>
      </w:r>
      <w:r w:rsidRPr="00575524">
        <w:rPr>
          <w:b/>
          <w:bCs/>
        </w:rPr>
        <w:t xml:space="preserve">intégrer </w:t>
      </w:r>
      <w:r w:rsidR="00575524">
        <w:rPr>
          <w:b/>
          <w:bCs/>
        </w:rPr>
        <w:t xml:space="preserve">au </w:t>
      </w:r>
      <w:r w:rsidR="00470BBA" w:rsidRPr="00575524">
        <w:rPr>
          <w:b/>
          <w:bCs/>
        </w:rPr>
        <w:t xml:space="preserve">mémoire </w:t>
      </w:r>
      <w:r w:rsidR="00575524" w:rsidRPr="00575524">
        <w:rPr>
          <w:b/>
          <w:bCs/>
        </w:rPr>
        <w:t>méthodologique</w:t>
      </w:r>
    </w:p>
    <w:p w14:paraId="14A1F92D" w14:textId="77777777" w:rsidR="00575524" w:rsidRPr="00575524" w:rsidRDefault="00575524">
      <w:pPr>
        <w:rPr>
          <w:b/>
          <w:bCs/>
        </w:rPr>
      </w:pPr>
    </w:p>
    <w:tbl>
      <w:tblPr>
        <w:tblStyle w:val="Grilledutableau"/>
        <w:tblW w:w="14170" w:type="dxa"/>
        <w:tblLook w:val="04A0" w:firstRow="1" w:lastRow="0" w:firstColumn="1" w:lastColumn="0" w:noHBand="0" w:noVBand="1"/>
      </w:tblPr>
      <w:tblGrid>
        <w:gridCol w:w="4531"/>
        <w:gridCol w:w="2694"/>
        <w:gridCol w:w="2411"/>
        <w:gridCol w:w="4534"/>
      </w:tblGrid>
      <w:tr w:rsidR="00D4119B" w:rsidRPr="000B0EBD" w14:paraId="09126C66" w14:textId="77777777" w:rsidTr="00B21008">
        <w:tc>
          <w:tcPr>
            <w:tcW w:w="4531" w:type="dxa"/>
          </w:tcPr>
          <w:p w14:paraId="642B48CA" w14:textId="77777777" w:rsidR="00D4119B" w:rsidRPr="00C070F7" w:rsidRDefault="00D4119B" w:rsidP="00B210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197670446"/>
            <w:r w:rsidRPr="00C070F7">
              <w:rPr>
                <w:rFonts w:ascii="Arial" w:hAnsi="Arial" w:cs="Arial"/>
                <w:b/>
                <w:bCs/>
                <w:sz w:val="18"/>
                <w:szCs w:val="18"/>
              </w:rPr>
              <w:t>Tâches</w:t>
            </w:r>
          </w:p>
        </w:tc>
        <w:tc>
          <w:tcPr>
            <w:tcW w:w="2694" w:type="dxa"/>
          </w:tcPr>
          <w:p w14:paraId="6B9460B2" w14:textId="77777777" w:rsidR="00D4119B" w:rsidRPr="00C070F7" w:rsidRDefault="00D4119B" w:rsidP="00B210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70F7">
              <w:rPr>
                <w:rFonts w:ascii="Arial" w:hAnsi="Arial" w:cs="Arial"/>
                <w:b/>
                <w:bCs/>
                <w:sz w:val="18"/>
                <w:szCs w:val="18"/>
              </w:rPr>
              <w:t>Délais spécifiques</w:t>
            </w:r>
            <w:r w:rsidRPr="00C070F7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(en semaines)</w:t>
            </w:r>
          </w:p>
        </w:tc>
        <w:tc>
          <w:tcPr>
            <w:tcW w:w="2411" w:type="dxa"/>
          </w:tcPr>
          <w:p w14:paraId="364E7B69" w14:textId="77777777" w:rsidR="00D4119B" w:rsidRPr="00C070F7" w:rsidRDefault="00D4119B" w:rsidP="00B210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70F7">
              <w:rPr>
                <w:rFonts w:ascii="Arial" w:hAnsi="Arial" w:cs="Arial"/>
                <w:b/>
                <w:bCs/>
                <w:sz w:val="18"/>
                <w:szCs w:val="18"/>
              </w:rPr>
              <w:t>Fin de la tâche par rapport au T0</w:t>
            </w:r>
          </w:p>
        </w:tc>
        <w:tc>
          <w:tcPr>
            <w:tcW w:w="4534" w:type="dxa"/>
          </w:tcPr>
          <w:p w14:paraId="7BE1309A" w14:textId="77777777" w:rsidR="00D4119B" w:rsidRPr="00C070F7" w:rsidRDefault="00D4119B" w:rsidP="00B210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070F7">
              <w:rPr>
                <w:rFonts w:ascii="Arial" w:hAnsi="Arial" w:cs="Arial"/>
                <w:b/>
                <w:bCs/>
                <w:sz w:val="18"/>
                <w:szCs w:val="18"/>
              </w:rPr>
              <w:t>Commentaires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et informations complémentaires (contraintes, besoins, …)</w:t>
            </w:r>
          </w:p>
        </w:tc>
      </w:tr>
      <w:tr w:rsidR="00D4119B" w:rsidRPr="000B0EBD" w14:paraId="3B010995" w14:textId="77777777" w:rsidTr="00B21008">
        <w:tc>
          <w:tcPr>
            <w:tcW w:w="4531" w:type="dxa"/>
          </w:tcPr>
          <w:p w14:paraId="22D540A0" w14:textId="61B21650" w:rsidR="00D4119B" w:rsidRPr="000B0EBD" w:rsidRDefault="00D4119B" w:rsidP="00B210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Notification du marché </w:t>
            </w:r>
            <w:r w:rsidRPr="00E11D4E">
              <w:rPr>
                <w:rFonts w:ascii="Arial" w:hAnsi="Arial" w:cs="Arial"/>
                <w:color w:val="FF0000"/>
                <w:sz w:val="18"/>
                <w:szCs w:val="18"/>
              </w:rPr>
              <w:t>= T0</w:t>
            </w:r>
          </w:p>
        </w:tc>
        <w:tc>
          <w:tcPr>
            <w:tcW w:w="2694" w:type="dxa"/>
          </w:tcPr>
          <w:p w14:paraId="6A1CFD1C" w14:textId="77777777" w:rsidR="00D4119B" w:rsidRPr="000B0EBD" w:rsidRDefault="00D4119B" w:rsidP="00B21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EB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411" w:type="dxa"/>
          </w:tcPr>
          <w:p w14:paraId="752703D8" w14:textId="77777777" w:rsidR="00D4119B" w:rsidRPr="000B0EBD" w:rsidRDefault="00D4119B" w:rsidP="00B21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0EB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534" w:type="dxa"/>
          </w:tcPr>
          <w:p w14:paraId="74CB6C27" w14:textId="0335BD33" w:rsidR="00D4119B" w:rsidRPr="000B0EBD" w:rsidRDefault="00D4119B" w:rsidP="00B210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T0 correspond à la notification du marché </w:t>
            </w:r>
          </w:p>
        </w:tc>
      </w:tr>
      <w:tr w:rsidR="00D4119B" w:rsidRPr="000B0EBD" w14:paraId="0D01A9AB" w14:textId="77777777" w:rsidTr="00163B84">
        <w:tc>
          <w:tcPr>
            <w:tcW w:w="4531" w:type="dxa"/>
            <w:shd w:val="clear" w:color="auto" w:fill="D9D9D9" w:themeFill="background1" w:themeFillShade="D9"/>
          </w:tcPr>
          <w:p w14:paraId="31D964E2" w14:textId="51C4194B" w:rsidR="00D4119B" w:rsidRPr="00833E95" w:rsidRDefault="00B12AD9" w:rsidP="00B2100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3E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Mission 1 </w:t>
            </w:r>
            <w:r w:rsidR="00EF04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="002052BC" w:rsidRPr="002052BC">
              <w:rPr>
                <w:rFonts w:ascii="Arial" w:hAnsi="Arial" w:cs="Arial"/>
                <w:b/>
                <w:bCs/>
                <w:sz w:val="18"/>
                <w:szCs w:val="18"/>
              </w:rPr>
              <w:t>Diagnostic et cadrage initial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BFFFE13" w14:textId="77777777" w:rsidR="00D4119B" w:rsidRPr="000B0EBD" w:rsidRDefault="00D4119B" w:rsidP="00B21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14:paraId="26C32626" w14:textId="1EA3A2D9" w:rsidR="00D4119B" w:rsidRPr="00686210" w:rsidRDefault="00D4119B" w:rsidP="00B2100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21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T0 + </w:t>
            </w:r>
            <w:r w:rsidR="000C5ACE" w:rsidRPr="00686210">
              <w:rPr>
                <w:rFonts w:ascii="Arial" w:hAnsi="Arial" w:cs="Arial"/>
                <w:b/>
                <w:bCs/>
                <w:sz w:val="18"/>
                <w:szCs w:val="18"/>
              </w:rPr>
              <w:t>1,5 mois</w:t>
            </w:r>
          </w:p>
        </w:tc>
        <w:tc>
          <w:tcPr>
            <w:tcW w:w="4534" w:type="dxa"/>
            <w:shd w:val="clear" w:color="auto" w:fill="D9D9D9" w:themeFill="background1" w:themeFillShade="D9"/>
          </w:tcPr>
          <w:p w14:paraId="279B5467" w14:textId="57C8E06C" w:rsidR="00D4119B" w:rsidRPr="000B0EBD" w:rsidRDefault="00D4119B" w:rsidP="00B2100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BF3" w:rsidRPr="000B0EBD" w14:paraId="697E5050" w14:textId="77777777" w:rsidTr="00DE6B9D">
        <w:trPr>
          <w:trHeight w:val="110"/>
        </w:trPr>
        <w:tc>
          <w:tcPr>
            <w:tcW w:w="4531" w:type="dxa"/>
          </w:tcPr>
          <w:p w14:paraId="60287F94" w14:textId="5A462245" w:rsidR="00A57474" w:rsidRPr="000606DF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 – élément de mission 1 à</w:t>
            </w:r>
            <w:r w:rsidR="00A57474" w:rsidRPr="000606DF">
              <w:rPr>
                <w:rFonts w:ascii="Arial" w:hAnsi="Arial" w:cs="Arial"/>
                <w:sz w:val="18"/>
                <w:szCs w:val="18"/>
              </w:rPr>
              <w:t xml:space="preserve"> compléter</w:t>
            </w:r>
          </w:p>
        </w:tc>
        <w:tc>
          <w:tcPr>
            <w:tcW w:w="2694" w:type="dxa"/>
          </w:tcPr>
          <w:p w14:paraId="0CB32789" w14:textId="77777777" w:rsidR="00B13BF3" w:rsidRPr="000B0EBD" w:rsidRDefault="00B13BF3" w:rsidP="00B21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50007348" w14:textId="2D571689" w:rsidR="00B13BF3" w:rsidRPr="000B0EBD" w:rsidRDefault="00DE6B9D" w:rsidP="00B21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+ … semaines</w:t>
            </w:r>
          </w:p>
        </w:tc>
        <w:tc>
          <w:tcPr>
            <w:tcW w:w="4534" w:type="dxa"/>
          </w:tcPr>
          <w:p w14:paraId="3C537A0E" w14:textId="77777777" w:rsidR="00B13BF3" w:rsidRDefault="00B13BF3" w:rsidP="00B2100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BF3" w:rsidRPr="000B0EBD" w14:paraId="35E98871" w14:textId="77777777" w:rsidTr="00B21008">
        <w:tc>
          <w:tcPr>
            <w:tcW w:w="4531" w:type="dxa"/>
          </w:tcPr>
          <w:p w14:paraId="1B5D79BA" w14:textId="29C123C3" w:rsidR="00B13BF3" w:rsidRDefault="00A57474" w:rsidP="00B210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1.2 </w:t>
            </w:r>
            <w:r w:rsidR="000606DF">
              <w:rPr>
                <w:rFonts w:ascii="Arial" w:hAnsi="Arial" w:cs="Arial"/>
                <w:sz w:val="18"/>
                <w:szCs w:val="18"/>
              </w:rPr>
              <w:t>– élément de mission 1 à</w:t>
            </w:r>
            <w:r w:rsidR="000606DF" w:rsidRPr="000606DF">
              <w:rPr>
                <w:rFonts w:ascii="Arial" w:hAnsi="Arial" w:cs="Arial"/>
                <w:sz w:val="18"/>
                <w:szCs w:val="18"/>
              </w:rPr>
              <w:t xml:space="preserve"> compléter</w:t>
            </w:r>
          </w:p>
        </w:tc>
        <w:tc>
          <w:tcPr>
            <w:tcW w:w="2694" w:type="dxa"/>
          </w:tcPr>
          <w:p w14:paraId="6C1389D8" w14:textId="77777777" w:rsidR="00B13BF3" w:rsidRPr="000B0EBD" w:rsidRDefault="00B13BF3" w:rsidP="00B21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449C02ED" w14:textId="43D0DA18" w:rsidR="00B13BF3" w:rsidRPr="000B0EBD" w:rsidRDefault="00DE6B9D" w:rsidP="00B21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+ … semaines</w:t>
            </w:r>
          </w:p>
        </w:tc>
        <w:tc>
          <w:tcPr>
            <w:tcW w:w="4534" w:type="dxa"/>
          </w:tcPr>
          <w:p w14:paraId="302927D3" w14:textId="77777777" w:rsidR="00B13BF3" w:rsidRDefault="00B13BF3" w:rsidP="00B2100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3BF3" w:rsidRPr="000B0EBD" w14:paraId="32AC1979" w14:textId="77777777" w:rsidTr="00B21008">
        <w:tc>
          <w:tcPr>
            <w:tcW w:w="4531" w:type="dxa"/>
          </w:tcPr>
          <w:p w14:paraId="3130CD03" w14:textId="531185A2" w:rsidR="00B13BF3" w:rsidRDefault="00A57474" w:rsidP="00B210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1.3 </w:t>
            </w:r>
            <w:r w:rsidR="000606DF">
              <w:rPr>
                <w:rFonts w:ascii="Arial" w:hAnsi="Arial" w:cs="Arial"/>
                <w:sz w:val="18"/>
                <w:szCs w:val="18"/>
              </w:rPr>
              <w:t>– etc.</w:t>
            </w:r>
          </w:p>
        </w:tc>
        <w:tc>
          <w:tcPr>
            <w:tcW w:w="2694" w:type="dxa"/>
          </w:tcPr>
          <w:p w14:paraId="3835B43F" w14:textId="77777777" w:rsidR="00B13BF3" w:rsidRPr="000B0EBD" w:rsidRDefault="00B13BF3" w:rsidP="00B21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7F50ABA6" w14:textId="796D372B" w:rsidR="00B13BF3" w:rsidRPr="000B0EBD" w:rsidRDefault="00DE6B9D" w:rsidP="00B21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+ … semaines</w:t>
            </w:r>
          </w:p>
        </w:tc>
        <w:tc>
          <w:tcPr>
            <w:tcW w:w="4534" w:type="dxa"/>
          </w:tcPr>
          <w:p w14:paraId="54D60C8B" w14:textId="77777777" w:rsidR="00B13BF3" w:rsidRDefault="00B13BF3" w:rsidP="00B2100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3B84" w:rsidRPr="000B0EBD" w14:paraId="3BCE2C07" w14:textId="77777777" w:rsidTr="00B21008">
        <w:tc>
          <w:tcPr>
            <w:tcW w:w="4531" w:type="dxa"/>
          </w:tcPr>
          <w:p w14:paraId="0B543143" w14:textId="77777777" w:rsidR="00163B84" w:rsidRDefault="00163B84" w:rsidP="00B210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</w:tcPr>
          <w:p w14:paraId="37F27FCD" w14:textId="77777777" w:rsidR="00163B84" w:rsidRPr="000B0EBD" w:rsidRDefault="00163B84" w:rsidP="00B21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6D1DB89B" w14:textId="77777777" w:rsidR="00163B84" w:rsidRDefault="00163B84" w:rsidP="00B21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4" w:type="dxa"/>
          </w:tcPr>
          <w:p w14:paraId="28400A0C" w14:textId="77777777" w:rsidR="00163B84" w:rsidRDefault="00163B84" w:rsidP="00B2100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6DF" w:rsidRPr="000B0EBD" w14:paraId="29E14E8C" w14:textId="77777777" w:rsidTr="00163B84">
        <w:tc>
          <w:tcPr>
            <w:tcW w:w="4531" w:type="dxa"/>
            <w:shd w:val="clear" w:color="auto" w:fill="D9D9D9" w:themeFill="background1" w:themeFillShade="D9"/>
          </w:tcPr>
          <w:p w14:paraId="13D6CC15" w14:textId="77D544E2" w:rsidR="000606DF" w:rsidRPr="00833E95" w:rsidRDefault="000606DF" w:rsidP="000606D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3E95">
              <w:rPr>
                <w:rFonts w:ascii="Arial" w:hAnsi="Arial" w:cs="Arial"/>
                <w:b/>
                <w:bCs/>
                <w:sz w:val="18"/>
                <w:szCs w:val="18"/>
              </w:rPr>
              <w:t>Mission 2</w:t>
            </w:r>
            <w:r w:rsidR="0078747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 </w:t>
            </w:r>
            <w:r w:rsidR="0078747C" w:rsidRPr="0078747C">
              <w:rPr>
                <w:rFonts w:ascii="Arial" w:hAnsi="Arial" w:cs="Arial"/>
                <w:b/>
                <w:bCs/>
                <w:sz w:val="18"/>
                <w:szCs w:val="18"/>
              </w:rPr>
              <w:t>Proposition de solutions adaptées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325FF5A1" w14:textId="77777777" w:rsidR="000606DF" w:rsidRPr="000B0EBD" w:rsidRDefault="000606DF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14:paraId="265EFD94" w14:textId="668CB89B" w:rsidR="000606DF" w:rsidRPr="00686210" w:rsidRDefault="00DE6B9D" w:rsidP="000606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21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Fin </w:t>
            </w:r>
            <w:r w:rsidR="000C5ACE" w:rsidRPr="00686210">
              <w:rPr>
                <w:rFonts w:ascii="Arial" w:hAnsi="Arial" w:cs="Arial"/>
                <w:b/>
                <w:bCs/>
                <w:sz w:val="18"/>
                <w:szCs w:val="18"/>
              </w:rPr>
              <w:t>M1 + 2 mois</w:t>
            </w:r>
          </w:p>
        </w:tc>
        <w:tc>
          <w:tcPr>
            <w:tcW w:w="4534" w:type="dxa"/>
            <w:shd w:val="clear" w:color="auto" w:fill="D9D9D9" w:themeFill="background1" w:themeFillShade="D9"/>
          </w:tcPr>
          <w:p w14:paraId="2532D34F" w14:textId="77777777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6DF" w:rsidRPr="000B0EBD" w14:paraId="391FFAFE" w14:textId="77777777" w:rsidTr="00B21008">
        <w:tc>
          <w:tcPr>
            <w:tcW w:w="4531" w:type="dxa"/>
          </w:tcPr>
          <w:p w14:paraId="438F2A53" w14:textId="3AD96081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2.1 – élément de mission </w:t>
            </w:r>
            <w:r w:rsidR="007D388D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à</w:t>
            </w:r>
            <w:r w:rsidRPr="000606DF">
              <w:rPr>
                <w:rFonts w:ascii="Arial" w:hAnsi="Arial" w:cs="Arial"/>
                <w:sz w:val="18"/>
                <w:szCs w:val="18"/>
              </w:rPr>
              <w:t xml:space="preserve"> compléter</w:t>
            </w:r>
          </w:p>
        </w:tc>
        <w:tc>
          <w:tcPr>
            <w:tcW w:w="2694" w:type="dxa"/>
          </w:tcPr>
          <w:p w14:paraId="66578758" w14:textId="77777777" w:rsidR="000606DF" w:rsidRPr="000B0EBD" w:rsidRDefault="000606DF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46F028F7" w14:textId="31719D09" w:rsidR="000606DF" w:rsidRPr="000B0EBD" w:rsidRDefault="008C397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+ … semaines</w:t>
            </w:r>
          </w:p>
        </w:tc>
        <w:tc>
          <w:tcPr>
            <w:tcW w:w="4534" w:type="dxa"/>
          </w:tcPr>
          <w:p w14:paraId="06605816" w14:textId="50566DCB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6DF" w:rsidRPr="000B0EBD" w14:paraId="30068EB5" w14:textId="77777777" w:rsidTr="00B21008">
        <w:tc>
          <w:tcPr>
            <w:tcW w:w="4531" w:type="dxa"/>
          </w:tcPr>
          <w:p w14:paraId="1AECA231" w14:textId="0AA97E8D" w:rsidR="000606DF" w:rsidRPr="000B0EBD" w:rsidRDefault="000606DF" w:rsidP="000606D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2.2 – élément de mission </w:t>
            </w:r>
            <w:r w:rsidR="007D388D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à</w:t>
            </w:r>
            <w:r w:rsidRPr="000606DF">
              <w:rPr>
                <w:rFonts w:ascii="Arial" w:hAnsi="Arial" w:cs="Arial"/>
                <w:sz w:val="18"/>
                <w:szCs w:val="18"/>
              </w:rPr>
              <w:t xml:space="preserve"> compléter</w:t>
            </w:r>
          </w:p>
        </w:tc>
        <w:tc>
          <w:tcPr>
            <w:tcW w:w="2694" w:type="dxa"/>
          </w:tcPr>
          <w:p w14:paraId="0316E2F5" w14:textId="77777777" w:rsidR="000606DF" w:rsidRPr="000B0EBD" w:rsidRDefault="000606DF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200D8A7A" w14:textId="6EA22388" w:rsidR="000606DF" w:rsidRPr="000B0EBD" w:rsidRDefault="008C397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+ … semaines</w:t>
            </w:r>
          </w:p>
        </w:tc>
        <w:tc>
          <w:tcPr>
            <w:tcW w:w="4534" w:type="dxa"/>
          </w:tcPr>
          <w:p w14:paraId="42862A03" w14:textId="77777777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6DF" w:rsidRPr="000B0EBD" w14:paraId="5EF6469F" w14:textId="77777777" w:rsidTr="00B21008">
        <w:tc>
          <w:tcPr>
            <w:tcW w:w="4531" w:type="dxa"/>
          </w:tcPr>
          <w:p w14:paraId="069D7286" w14:textId="12331AB0" w:rsidR="000606DF" w:rsidRPr="000B0EBD" w:rsidRDefault="000606DF" w:rsidP="000606D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 – etc.</w:t>
            </w:r>
          </w:p>
        </w:tc>
        <w:tc>
          <w:tcPr>
            <w:tcW w:w="2694" w:type="dxa"/>
          </w:tcPr>
          <w:p w14:paraId="613F3E11" w14:textId="77777777" w:rsidR="000606DF" w:rsidRPr="000B0EBD" w:rsidRDefault="000606DF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523D05A4" w14:textId="5D39FA43" w:rsidR="000606DF" w:rsidRPr="000B0EBD" w:rsidRDefault="008C397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+ … semaines</w:t>
            </w:r>
          </w:p>
        </w:tc>
        <w:tc>
          <w:tcPr>
            <w:tcW w:w="4534" w:type="dxa"/>
          </w:tcPr>
          <w:p w14:paraId="0A0E3AE6" w14:textId="77777777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3B84" w:rsidRPr="000B0EBD" w14:paraId="10D34DB4" w14:textId="77777777" w:rsidTr="00B21008">
        <w:tc>
          <w:tcPr>
            <w:tcW w:w="4531" w:type="dxa"/>
          </w:tcPr>
          <w:p w14:paraId="561B4528" w14:textId="77777777" w:rsidR="00163B84" w:rsidRDefault="00163B84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</w:tcPr>
          <w:p w14:paraId="6F39053E" w14:textId="77777777" w:rsidR="00163B84" w:rsidRPr="000B0EBD" w:rsidRDefault="00163B8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798B0312" w14:textId="77777777" w:rsidR="00163B84" w:rsidRDefault="00163B8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4" w:type="dxa"/>
          </w:tcPr>
          <w:p w14:paraId="6501CAF0" w14:textId="77777777" w:rsidR="00163B84" w:rsidRPr="000B0EBD" w:rsidRDefault="00163B84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6DF" w:rsidRPr="000B0EBD" w14:paraId="035EDF2E" w14:textId="77777777" w:rsidTr="00163B84">
        <w:tc>
          <w:tcPr>
            <w:tcW w:w="4531" w:type="dxa"/>
            <w:shd w:val="clear" w:color="auto" w:fill="D9D9D9" w:themeFill="background1" w:themeFillShade="D9"/>
          </w:tcPr>
          <w:p w14:paraId="504290F6" w14:textId="230A932F" w:rsidR="000606DF" w:rsidRPr="00833E95" w:rsidRDefault="000606DF" w:rsidP="000606D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3E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Mission 3 </w:t>
            </w:r>
            <w:r w:rsidR="00CF060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="00CF0603" w:rsidRPr="00CF0603">
              <w:rPr>
                <w:rFonts w:ascii="Arial" w:hAnsi="Arial" w:cs="Arial"/>
                <w:b/>
                <w:bCs/>
                <w:sz w:val="18"/>
                <w:szCs w:val="18"/>
              </w:rPr>
              <w:t>Élaboration d’un plan de déploiement détaillé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24C015D2" w14:textId="77777777" w:rsidR="000606DF" w:rsidRPr="000B0EBD" w:rsidRDefault="000606DF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14:paraId="7811D4B4" w14:textId="02C39DA3" w:rsidR="000606DF" w:rsidRPr="00686210" w:rsidRDefault="00686210" w:rsidP="000606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6210">
              <w:rPr>
                <w:rFonts w:ascii="Arial" w:hAnsi="Arial" w:cs="Arial"/>
                <w:b/>
                <w:bCs/>
                <w:sz w:val="18"/>
                <w:szCs w:val="18"/>
              </w:rPr>
              <w:t>Fin M2 + 1 mois</w:t>
            </w:r>
          </w:p>
        </w:tc>
        <w:tc>
          <w:tcPr>
            <w:tcW w:w="4534" w:type="dxa"/>
            <w:shd w:val="clear" w:color="auto" w:fill="D9D9D9" w:themeFill="background1" w:themeFillShade="D9"/>
          </w:tcPr>
          <w:p w14:paraId="5F19FF2A" w14:textId="77777777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6DF" w:rsidRPr="000B0EBD" w14:paraId="632546D5" w14:textId="77777777" w:rsidTr="00B21008">
        <w:tc>
          <w:tcPr>
            <w:tcW w:w="4531" w:type="dxa"/>
          </w:tcPr>
          <w:p w14:paraId="62BF235D" w14:textId="01C6B6E4" w:rsidR="000606DF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3.1 – élément de mission </w:t>
            </w:r>
            <w:r w:rsidR="007D388D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à</w:t>
            </w:r>
            <w:r w:rsidRPr="000606DF">
              <w:rPr>
                <w:rFonts w:ascii="Arial" w:hAnsi="Arial" w:cs="Arial"/>
                <w:sz w:val="18"/>
                <w:szCs w:val="18"/>
              </w:rPr>
              <w:t xml:space="preserve"> compléter</w:t>
            </w:r>
          </w:p>
        </w:tc>
        <w:tc>
          <w:tcPr>
            <w:tcW w:w="2694" w:type="dxa"/>
          </w:tcPr>
          <w:p w14:paraId="59BC839F" w14:textId="77777777" w:rsidR="000606DF" w:rsidRPr="000B0EBD" w:rsidRDefault="000606DF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301246A0" w14:textId="1442BEE0" w:rsidR="000606DF" w:rsidRPr="003E7F47" w:rsidRDefault="008C397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+ … semaines</w:t>
            </w:r>
          </w:p>
        </w:tc>
        <w:tc>
          <w:tcPr>
            <w:tcW w:w="4534" w:type="dxa"/>
          </w:tcPr>
          <w:p w14:paraId="482C3620" w14:textId="77777777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6DF" w:rsidRPr="000B0EBD" w14:paraId="0831C93E" w14:textId="77777777" w:rsidTr="00B21008">
        <w:tc>
          <w:tcPr>
            <w:tcW w:w="4531" w:type="dxa"/>
          </w:tcPr>
          <w:p w14:paraId="01C8621D" w14:textId="50F22AFA" w:rsidR="000606DF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3.2 – élément de mission </w:t>
            </w:r>
            <w:r w:rsidR="007D388D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 xml:space="preserve"> à</w:t>
            </w:r>
            <w:r w:rsidRPr="000606DF">
              <w:rPr>
                <w:rFonts w:ascii="Arial" w:hAnsi="Arial" w:cs="Arial"/>
                <w:sz w:val="18"/>
                <w:szCs w:val="18"/>
              </w:rPr>
              <w:t xml:space="preserve"> compléter</w:t>
            </w:r>
          </w:p>
        </w:tc>
        <w:tc>
          <w:tcPr>
            <w:tcW w:w="2694" w:type="dxa"/>
          </w:tcPr>
          <w:p w14:paraId="7F68ABA1" w14:textId="77777777" w:rsidR="000606DF" w:rsidRPr="000B0EBD" w:rsidRDefault="000606DF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6D8D2910" w14:textId="5FA14561" w:rsidR="000606DF" w:rsidRPr="003E7F47" w:rsidRDefault="008C397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+ … semaines</w:t>
            </w:r>
          </w:p>
        </w:tc>
        <w:tc>
          <w:tcPr>
            <w:tcW w:w="4534" w:type="dxa"/>
          </w:tcPr>
          <w:p w14:paraId="5B6D3908" w14:textId="77777777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6DF" w:rsidRPr="000B0EBD" w14:paraId="0EEB5361" w14:textId="77777777" w:rsidTr="00B21008">
        <w:tc>
          <w:tcPr>
            <w:tcW w:w="4531" w:type="dxa"/>
          </w:tcPr>
          <w:p w14:paraId="37E967B2" w14:textId="57A3A8DE" w:rsidR="000606DF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 – etc.</w:t>
            </w:r>
          </w:p>
        </w:tc>
        <w:tc>
          <w:tcPr>
            <w:tcW w:w="2694" w:type="dxa"/>
          </w:tcPr>
          <w:p w14:paraId="103BE2D2" w14:textId="77777777" w:rsidR="000606DF" w:rsidRPr="000B0EBD" w:rsidRDefault="000606DF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64794CE2" w14:textId="48EF884F" w:rsidR="000606DF" w:rsidRPr="003E7F47" w:rsidRDefault="008C397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+ … semaines</w:t>
            </w:r>
          </w:p>
        </w:tc>
        <w:tc>
          <w:tcPr>
            <w:tcW w:w="4534" w:type="dxa"/>
          </w:tcPr>
          <w:p w14:paraId="1C875597" w14:textId="77777777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3B84" w:rsidRPr="000B0EBD" w14:paraId="2EBFC06B" w14:textId="77777777" w:rsidTr="00B21008">
        <w:tc>
          <w:tcPr>
            <w:tcW w:w="4531" w:type="dxa"/>
          </w:tcPr>
          <w:p w14:paraId="2E52612E" w14:textId="77777777" w:rsidR="00163B84" w:rsidRDefault="00163B84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</w:tcPr>
          <w:p w14:paraId="2966EAEB" w14:textId="77777777" w:rsidR="00163B84" w:rsidRPr="000B0EBD" w:rsidRDefault="00163B8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6C4EFE9A" w14:textId="77777777" w:rsidR="00163B84" w:rsidRDefault="00163B8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4" w:type="dxa"/>
          </w:tcPr>
          <w:p w14:paraId="2D8A53DB" w14:textId="77777777" w:rsidR="00163B84" w:rsidRPr="000B0EBD" w:rsidRDefault="00163B84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6DF" w:rsidRPr="000B0EBD" w14:paraId="79F29EBC" w14:textId="77777777" w:rsidTr="00163B84">
        <w:tc>
          <w:tcPr>
            <w:tcW w:w="4531" w:type="dxa"/>
            <w:shd w:val="clear" w:color="auto" w:fill="D9D9D9" w:themeFill="background1" w:themeFillShade="D9"/>
          </w:tcPr>
          <w:p w14:paraId="5E1F96BD" w14:textId="4AF38EEB" w:rsidR="000606DF" w:rsidRPr="00833E95" w:rsidRDefault="000606DF" w:rsidP="000606D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3E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Mission 4 </w:t>
            </w:r>
            <w:r w:rsidR="007D38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- </w:t>
            </w:r>
            <w:r w:rsidR="007D388D" w:rsidRPr="007D388D">
              <w:rPr>
                <w:rFonts w:ascii="Arial" w:hAnsi="Arial" w:cs="Arial"/>
                <w:b/>
                <w:bCs/>
                <w:sz w:val="18"/>
                <w:szCs w:val="18"/>
              </w:rPr>
              <w:t>Accompagnement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CE6BBBB" w14:textId="77777777" w:rsidR="000606DF" w:rsidRPr="000B0EBD" w:rsidRDefault="000606DF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  <w:shd w:val="clear" w:color="auto" w:fill="D9D9D9" w:themeFill="background1" w:themeFillShade="D9"/>
          </w:tcPr>
          <w:p w14:paraId="3ABCE46D" w14:textId="09130FBD" w:rsidR="000606DF" w:rsidRPr="008C3974" w:rsidRDefault="00D50717" w:rsidP="000606D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C3974">
              <w:rPr>
                <w:rFonts w:ascii="Arial" w:hAnsi="Arial" w:cs="Arial"/>
                <w:b/>
                <w:bCs/>
                <w:sz w:val="18"/>
                <w:szCs w:val="18"/>
              </w:rPr>
              <w:t>Fin</w:t>
            </w:r>
            <w:r w:rsidR="00836C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estimative M4</w:t>
            </w:r>
          </w:p>
        </w:tc>
        <w:tc>
          <w:tcPr>
            <w:tcW w:w="4534" w:type="dxa"/>
            <w:shd w:val="clear" w:color="auto" w:fill="D9D9D9" w:themeFill="background1" w:themeFillShade="D9"/>
          </w:tcPr>
          <w:p w14:paraId="7B940E39" w14:textId="77777777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6DF" w:rsidRPr="000B0EBD" w14:paraId="1FF5FFA4" w14:textId="77777777" w:rsidTr="00B21008">
        <w:tc>
          <w:tcPr>
            <w:tcW w:w="4531" w:type="dxa"/>
          </w:tcPr>
          <w:p w14:paraId="799BD288" w14:textId="252F6401" w:rsidR="000606DF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4.1 – élément de mission </w:t>
            </w:r>
            <w:r w:rsidR="007D388D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à</w:t>
            </w:r>
            <w:r w:rsidRPr="000606DF">
              <w:rPr>
                <w:rFonts w:ascii="Arial" w:hAnsi="Arial" w:cs="Arial"/>
                <w:sz w:val="18"/>
                <w:szCs w:val="18"/>
              </w:rPr>
              <w:t xml:space="preserve"> compléter</w:t>
            </w:r>
          </w:p>
        </w:tc>
        <w:tc>
          <w:tcPr>
            <w:tcW w:w="2694" w:type="dxa"/>
          </w:tcPr>
          <w:p w14:paraId="69E89640" w14:textId="77777777" w:rsidR="000606DF" w:rsidRPr="000B0EBD" w:rsidRDefault="000606DF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1AD9165B" w14:textId="284D1205" w:rsidR="000606DF" w:rsidRPr="003E7F47" w:rsidRDefault="008C397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+ … semaines</w:t>
            </w:r>
          </w:p>
        </w:tc>
        <w:tc>
          <w:tcPr>
            <w:tcW w:w="4534" w:type="dxa"/>
          </w:tcPr>
          <w:p w14:paraId="153B5343" w14:textId="77777777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6DF" w:rsidRPr="000B0EBD" w14:paraId="1EBC3E7F" w14:textId="77777777" w:rsidTr="00B21008">
        <w:tc>
          <w:tcPr>
            <w:tcW w:w="4531" w:type="dxa"/>
          </w:tcPr>
          <w:p w14:paraId="7CE52B1C" w14:textId="2359544B" w:rsidR="000606DF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4.2 – élément de mission </w:t>
            </w:r>
            <w:r w:rsidR="007D388D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à</w:t>
            </w:r>
            <w:r w:rsidRPr="000606DF">
              <w:rPr>
                <w:rFonts w:ascii="Arial" w:hAnsi="Arial" w:cs="Arial"/>
                <w:sz w:val="18"/>
                <w:szCs w:val="18"/>
              </w:rPr>
              <w:t xml:space="preserve"> compléter</w:t>
            </w:r>
          </w:p>
        </w:tc>
        <w:tc>
          <w:tcPr>
            <w:tcW w:w="2694" w:type="dxa"/>
          </w:tcPr>
          <w:p w14:paraId="7EB3CFF2" w14:textId="77777777" w:rsidR="000606DF" w:rsidRPr="000B0EBD" w:rsidRDefault="000606DF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533D8401" w14:textId="2FB9230F" w:rsidR="000606DF" w:rsidRPr="003E7F47" w:rsidRDefault="008C397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+ … semaines</w:t>
            </w:r>
          </w:p>
        </w:tc>
        <w:tc>
          <w:tcPr>
            <w:tcW w:w="4534" w:type="dxa"/>
          </w:tcPr>
          <w:p w14:paraId="79FDF566" w14:textId="77777777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606DF" w:rsidRPr="000B0EBD" w14:paraId="080CA45A" w14:textId="77777777" w:rsidTr="00B21008">
        <w:tc>
          <w:tcPr>
            <w:tcW w:w="4531" w:type="dxa"/>
          </w:tcPr>
          <w:p w14:paraId="24716E98" w14:textId="03ACA6D4" w:rsidR="000606DF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 – etc.</w:t>
            </w:r>
          </w:p>
        </w:tc>
        <w:tc>
          <w:tcPr>
            <w:tcW w:w="2694" w:type="dxa"/>
          </w:tcPr>
          <w:p w14:paraId="2EAC72A5" w14:textId="77777777" w:rsidR="000606DF" w:rsidRPr="000B0EBD" w:rsidRDefault="000606DF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28B6EAFA" w14:textId="6C82B6BC" w:rsidR="000606DF" w:rsidRPr="003E7F47" w:rsidRDefault="008C397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…. + … semaines</w:t>
            </w:r>
          </w:p>
        </w:tc>
        <w:tc>
          <w:tcPr>
            <w:tcW w:w="4534" w:type="dxa"/>
          </w:tcPr>
          <w:p w14:paraId="0C6133CB" w14:textId="77777777" w:rsidR="000606DF" w:rsidRPr="000B0EBD" w:rsidRDefault="000606DF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3B84" w:rsidRPr="000B0EBD" w14:paraId="5C6717E9" w14:textId="77777777" w:rsidTr="00B21008">
        <w:tc>
          <w:tcPr>
            <w:tcW w:w="4531" w:type="dxa"/>
          </w:tcPr>
          <w:p w14:paraId="7711BB16" w14:textId="77777777" w:rsidR="00163B84" w:rsidRDefault="00163B84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</w:tcPr>
          <w:p w14:paraId="7E433B6A" w14:textId="77777777" w:rsidR="00163B84" w:rsidRPr="000B0EBD" w:rsidRDefault="00163B8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1" w:type="dxa"/>
          </w:tcPr>
          <w:p w14:paraId="744B5E98" w14:textId="77777777" w:rsidR="00163B84" w:rsidRDefault="00163B84" w:rsidP="000606D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4" w:type="dxa"/>
          </w:tcPr>
          <w:p w14:paraId="0A78EEA0" w14:textId="77777777" w:rsidR="00163B84" w:rsidRPr="000B0EBD" w:rsidRDefault="00163B84" w:rsidP="000606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14:paraId="0F526424" w14:textId="3C316AE2" w:rsidR="000606DF" w:rsidRDefault="000606DF"/>
    <w:p w14:paraId="0ADD2264" w14:textId="77777777" w:rsidR="00D4119B" w:rsidRDefault="00D4119B"/>
    <w:sectPr w:rsidR="00D4119B" w:rsidSect="00D4119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93041"/>
    <w:multiLevelType w:val="multilevel"/>
    <w:tmpl w:val="EFB0C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7554611"/>
    <w:multiLevelType w:val="multilevel"/>
    <w:tmpl w:val="598811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323049934">
    <w:abstractNumId w:val="0"/>
  </w:num>
  <w:num w:numId="2" w16cid:durableId="4980381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5DD"/>
    <w:rsid w:val="000606DF"/>
    <w:rsid w:val="000C5ACE"/>
    <w:rsid w:val="00163B84"/>
    <w:rsid w:val="002052BC"/>
    <w:rsid w:val="00381C3C"/>
    <w:rsid w:val="003D3A34"/>
    <w:rsid w:val="003E35DD"/>
    <w:rsid w:val="00470BBA"/>
    <w:rsid w:val="0054012D"/>
    <w:rsid w:val="00575524"/>
    <w:rsid w:val="00656F8D"/>
    <w:rsid w:val="00686210"/>
    <w:rsid w:val="0078747C"/>
    <w:rsid w:val="007D388D"/>
    <w:rsid w:val="00833E95"/>
    <w:rsid w:val="00836CAD"/>
    <w:rsid w:val="008C3974"/>
    <w:rsid w:val="00A57474"/>
    <w:rsid w:val="00AB3768"/>
    <w:rsid w:val="00B12AD9"/>
    <w:rsid w:val="00B13BF3"/>
    <w:rsid w:val="00B21008"/>
    <w:rsid w:val="00B63B90"/>
    <w:rsid w:val="00C718D8"/>
    <w:rsid w:val="00C766E7"/>
    <w:rsid w:val="00CF0603"/>
    <w:rsid w:val="00D4119B"/>
    <w:rsid w:val="00D50717"/>
    <w:rsid w:val="00DE6B9D"/>
    <w:rsid w:val="00E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307B3"/>
  <w15:chartTrackingRefBased/>
  <w15:docId w15:val="{84469A64-33CE-44CC-9A57-3FA5B4FED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E35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E35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E35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E35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E35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E35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E35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E35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E35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E35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3E35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E35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E35D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E35D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E35D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E35D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E35D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E35D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E35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E35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E35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E35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E35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E35D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E35D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E35D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5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E35D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E35DD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D4119B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BARILLEC Mael</dc:creator>
  <cp:keywords/>
  <dc:description/>
  <cp:lastModifiedBy>BARILLEC Mael</cp:lastModifiedBy>
  <cp:revision>23</cp:revision>
  <dcterms:created xsi:type="dcterms:W3CDTF">2025-12-19T14:56:00Z</dcterms:created>
  <dcterms:modified xsi:type="dcterms:W3CDTF">2026-01-08T17:08:00Z</dcterms:modified>
</cp:coreProperties>
</file>